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9FF3" w14:textId="0B923737" w:rsidR="00D02D1B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 xml:space="preserve">Umowa nr </w:t>
      </w:r>
      <w:r w:rsidR="00E67803">
        <w:rPr>
          <w:rFonts w:ascii="Times New Roman" w:hAnsi="Times New Roman" w:cstheme="minorHAnsi"/>
          <w:b/>
          <w:bCs/>
          <w:sz w:val="24"/>
          <w:szCs w:val="24"/>
        </w:rPr>
        <w:t>………</w:t>
      </w:r>
      <w:r>
        <w:rPr>
          <w:rFonts w:ascii="Times New Roman" w:hAnsi="Times New Roman" w:cstheme="minorHAnsi"/>
          <w:b/>
          <w:bCs/>
          <w:sz w:val="24"/>
          <w:szCs w:val="24"/>
        </w:rPr>
        <w:br/>
      </w:r>
      <w:r>
        <w:rPr>
          <w:rFonts w:ascii="Times New Roman" w:hAnsi="Times New Roman" w:cstheme="minorHAnsi"/>
          <w:sz w:val="24"/>
          <w:szCs w:val="24"/>
        </w:rPr>
        <w:t>zawarta w dniu ………………………. r.</w:t>
      </w:r>
    </w:p>
    <w:p w14:paraId="43D5D8F6" w14:textId="77777777" w:rsidR="00D02D1B" w:rsidRDefault="0000000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pomiędzy:</w:t>
      </w:r>
    </w:p>
    <w:p w14:paraId="7DF12B3B" w14:textId="77777777" w:rsidR="00D02D1B" w:rsidRDefault="00000000">
      <w:pPr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Gminą Nowe Warpno, pl. Zwycięstwa 1, 72-022 Nowe Warpno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Style w:val="Teksttreci2Bezpogrubienia"/>
          <w:rFonts w:eastAsiaTheme="minorHAnsi"/>
          <w:b w:val="0"/>
          <w:sz w:val="24"/>
          <w:szCs w:val="24"/>
        </w:rPr>
        <w:t>zwaną dalej</w:t>
      </w:r>
      <w:r>
        <w:rPr>
          <w:rFonts w:ascii="Times New Roman" w:eastAsia="Times New Roman" w:hAnsi="Times New Roman"/>
          <w:sz w:val="24"/>
          <w:szCs w:val="24"/>
        </w:rPr>
        <w:t xml:space="preserve"> „Zleceniodawcą", </w:t>
      </w:r>
      <w:r>
        <w:rPr>
          <w:rStyle w:val="Teksttreci2Bezpogrubienia"/>
          <w:rFonts w:eastAsiaTheme="minorHAnsi"/>
          <w:b w:val="0"/>
          <w:sz w:val="24"/>
          <w:szCs w:val="24"/>
        </w:rPr>
        <w:t xml:space="preserve">reprezentowaną przez: </w:t>
      </w:r>
    </w:p>
    <w:p w14:paraId="28147CC8" w14:textId="77777777" w:rsidR="00D02D1B" w:rsidRDefault="00000000">
      <w:r>
        <w:rPr>
          <w:rStyle w:val="Teksttreci2Bezpogrubienia"/>
          <w:rFonts w:eastAsiaTheme="minorHAnsi"/>
          <w:b w:val="0"/>
          <w:sz w:val="24"/>
          <w:szCs w:val="24"/>
        </w:rPr>
        <w:t xml:space="preserve">Jarosława </w:t>
      </w:r>
      <w:proofErr w:type="spellStart"/>
      <w:r>
        <w:rPr>
          <w:rStyle w:val="Teksttreci2Bezpogrubienia"/>
          <w:rFonts w:eastAsiaTheme="minorHAnsi"/>
          <w:b w:val="0"/>
          <w:sz w:val="24"/>
          <w:szCs w:val="24"/>
        </w:rPr>
        <w:t>Burbę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Burmistrza Nowego Warpna</w:t>
      </w:r>
    </w:p>
    <w:p w14:paraId="3503D25C" w14:textId="77777777" w:rsidR="00D02D1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NIP: 851-27-72-951</w:t>
      </w:r>
    </w:p>
    <w:p w14:paraId="6EA9D4C2" w14:textId="77777777" w:rsidR="00D02D1B" w:rsidRDefault="0000000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theme="minorHAnsi"/>
          <w:sz w:val="24"/>
          <w:szCs w:val="24"/>
        </w:rPr>
        <w:t>REGON 811 68 54 38</w:t>
      </w:r>
      <w:r>
        <w:rPr>
          <w:rFonts w:ascii="Times New Roman" w:hAnsi="Times New Roman" w:cstheme="minorHAnsi"/>
          <w:sz w:val="24"/>
          <w:szCs w:val="24"/>
        </w:rPr>
        <w:br/>
      </w:r>
      <w:r>
        <w:rPr>
          <w:rFonts w:ascii="Times New Roman" w:hAnsi="Times New Roman" w:cstheme="minorHAnsi"/>
          <w:b/>
          <w:bCs/>
          <w:sz w:val="24"/>
          <w:szCs w:val="24"/>
        </w:rPr>
        <w:t>a</w:t>
      </w:r>
    </w:p>
    <w:p w14:paraId="022008A7" w14:textId="77AC0B8F" w:rsidR="00D02D1B" w:rsidRDefault="00E67803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Style w:val="czeinternetowe"/>
          <w:rFonts w:ascii="Times New Roman" w:hAnsi="Times New Roman" w:cs="Calibri"/>
          <w:b/>
          <w:bCs/>
          <w:color w:val="000000"/>
          <w:sz w:val="24"/>
          <w:szCs w:val="24"/>
          <w:u w:val="none"/>
          <w:lang w:val="pl-PL"/>
        </w:rPr>
        <w:t>…………………………………………………………………..</w:t>
      </w:r>
      <w:r w:rsidR="00000000">
        <w:rPr>
          <w:rFonts w:ascii="Times New Roman" w:hAnsi="Times New Roman" w:cstheme="minorHAnsi"/>
          <w:sz w:val="24"/>
          <w:szCs w:val="24"/>
        </w:rPr>
        <w:t>zwanym dalej „Wykonawcą”,</w:t>
      </w:r>
    </w:p>
    <w:p w14:paraId="21F8B1F5" w14:textId="77777777" w:rsidR="00D02D1B" w:rsidRDefault="0000000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zaś wspólnie zwanymi dalej „Stronami”.</w:t>
      </w:r>
    </w:p>
    <w:p w14:paraId="5CCFBBD4" w14:textId="77777777" w:rsidR="00D02D1B" w:rsidRDefault="00D02D1B">
      <w:pPr>
        <w:spacing w:before="120" w:after="120" w:line="240" w:lineRule="auto"/>
        <w:rPr>
          <w:rFonts w:ascii="Times New Roman" w:hAnsi="Times New Roman" w:cstheme="minorHAnsi"/>
          <w:sz w:val="24"/>
          <w:szCs w:val="24"/>
        </w:rPr>
      </w:pPr>
    </w:p>
    <w:p w14:paraId="28658ADC" w14:textId="77777777" w:rsidR="00D02D1B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1</w:t>
      </w:r>
    </w:p>
    <w:p w14:paraId="5A8CE167" w14:textId="77777777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1. Przedmiotem niniejszej umowy jest świadczenie usług schronienia wraz z usługami opiekuńczymi tj. udzielenie tymczasowego całodobowego schronienia w schronisku dla osób bezdomnych, które ze względu na wiek, chorobę lub niepełnosprawność wymagają częściowej opieki i pomocy w zaspokojeniu niezbędnych potrzeb życiowych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14:paraId="69B01132" w14:textId="77777777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2. Strony ustalają, iż standard podstawowych usług świadczonych w schronisku dla osób bezdomnych z usługami opiekuńczymi, kwalifikacje osób świadczących w nim usługi oraz standard obiektu, w którym mieści się schronisko dla osób bezdomnych są zgodne z załącznikiem nr 3 do Rozporządzenia Ministra Rodziny, Pracy i Polityki Społecznej z dnia 27 kwietnia 2018 r. w sprawie minimalnych standardów noclegowni, schronisk dla osób bezdomnych, schronisk dla osób bezdomnych z usługami opiekuńczymi i ogrzewalni (Dz. U. z 2018r. poz. 896).</w:t>
      </w:r>
    </w:p>
    <w:p w14:paraId="229090C5" w14:textId="77777777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3. Wykonawca zapewnia miejsce dla bezdomnych w postaci usług określonych w ust. 1. dla osób skierowanych przez Ośrodek Pomocy Społecznej w Nowym Warpnie, tj. osób z terenu Gminy Nowe Warpno.</w:t>
      </w:r>
    </w:p>
    <w:p w14:paraId="1F0E94BC" w14:textId="77777777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4. Zamawiający przewiduje, że prognozowana, średnia liczba skierowanych do schroniska w ciągu roku osób bezdomnych wynosić będzie do 1 osoby.</w:t>
      </w:r>
    </w:p>
    <w:p w14:paraId="0D6CA87F" w14:textId="7DDDD46E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5. Strony ustalają, iż miejscem świadczenia usług będzie Schronisko dla osób bezdomnych z usługami opiekuńczymi </w:t>
      </w:r>
      <w:r w:rsidR="00E67803">
        <w:rPr>
          <w:rFonts w:ascii="Times New Roman" w:hAnsi="Times New Roman" w:cstheme="minorHAnsi"/>
          <w:sz w:val="24"/>
          <w:szCs w:val="24"/>
        </w:rPr>
        <w:t>………………………………………………………………………</w:t>
      </w:r>
    </w:p>
    <w:p w14:paraId="1C88CC75" w14:textId="77777777" w:rsidR="00D02D1B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2</w:t>
      </w:r>
    </w:p>
    <w:p w14:paraId="47186072" w14:textId="77777777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1. Strony ustalają, iż każdorazowe umieszczenie osoby, potrzebującej schronienia odbywać się będzie na podstawie skierowania do schroniska oraz indywidualnej decyzji administracyjnej przyznania pomocy w tej formie udzielenia schronienia, wydanej przez Kierownika Ośrodka Pomocy Społecznej w Nowym Warpnie. Decyzja zawierać będzie: imię i nazwisko świadczeniobiorcy, rodzaj, zakres i okres świadczenia usługi.</w:t>
      </w:r>
    </w:p>
    <w:p w14:paraId="0D38DB3F" w14:textId="77777777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2. Strony ustalają, iż w szczególnie uzasadnionych przypadkach Wykonawca podejmie świadczenie usług w oparciu o dane przekazane telefonicznie lub e-mailem. Takie zlecenie usług będzie potwierdzone kopią decyzji administracyjnej bez zbędnej zwłoki. Przetwarzanie danych </w:t>
      </w:r>
      <w:r>
        <w:rPr>
          <w:rFonts w:ascii="Times New Roman" w:hAnsi="Times New Roman" w:cstheme="minorHAnsi"/>
          <w:sz w:val="24"/>
          <w:szCs w:val="24"/>
        </w:rPr>
        <w:lastRenderedPageBreak/>
        <w:t>osobowych niezbędne dla celów realizacji niniejszej Umowy odbywać się będzie zgodnie z przepisami ustawy z dnia 10 maja 2018r. o ochronie danych osobowych (tj. Dz. U z 2019 r„ poz. 1791 z póź.zm.).</w:t>
      </w:r>
    </w:p>
    <w:p w14:paraId="593FAD97" w14:textId="77777777" w:rsidR="00D02D1B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3</w:t>
      </w:r>
    </w:p>
    <w:p w14:paraId="7AF37269" w14:textId="0FFA858C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1. Strony zgodnie ustalają, iż koszt dobowego pobytu 1 osoby bezdomnej, tj. ogólny koszt stałych wydatków rzeczowych i osobowych łącznie wynosi </w:t>
      </w:r>
      <w:r w:rsidR="00E67803">
        <w:rPr>
          <w:rFonts w:ascii="Times New Roman" w:hAnsi="Times New Roman" w:cstheme="minorHAnsi"/>
          <w:sz w:val="24"/>
          <w:szCs w:val="24"/>
        </w:rPr>
        <w:t>………</w:t>
      </w:r>
      <w:r>
        <w:rPr>
          <w:rFonts w:ascii="Times New Roman" w:hAnsi="Times New Roman" w:cstheme="minorHAnsi"/>
          <w:sz w:val="24"/>
          <w:szCs w:val="24"/>
        </w:rPr>
        <w:t xml:space="preserve"> zł brutto, (słownie: </w:t>
      </w:r>
      <w:r w:rsidR="00E67803">
        <w:rPr>
          <w:rFonts w:ascii="Times New Roman" w:hAnsi="Times New Roman" w:cstheme="minorHAnsi"/>
          <w:sz w:val="24"/>
          <w:szCs w:val="24"/>
        </w:rPr>
        <w:t>………………</w:t>
      </w:r>
      <w:r>
        <w:rPr>
          <w:rFonts w:ascii="Times New Roman" w:hAnsi="Times New Roman" w:cstheme="minorHAnsi"/>
          <w:sz w:val="24"/>
          <w:szCs w:val="24"/>
        </w:rPr>
        <w:t>).</w:t>
      </w:r>
    </w:p>
    <w:p w14:paraId="6879304F" w14:textId="77777777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2. Zamawiający zobowiązuje się do pokrywania kosztów pobytu osób skierowanych wyłącznie na czas rzeczywistego przebywania w schronisku.</w:t>
      </w:r>
    </w:p>
    <w:p w14:paraId="0C3F44CF" w14:textId="77777777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3. Podstawą rozliczenia finansowego za dany miesiąc będzie faktura/rachunek wraz z załączonym zestawieniem imiennym obejmującym ilość osób skierowanych oraz ilość dni pobytu. Fakturę wraz z rozliczeniem za miesiąc poprzedni należy przedkładać do 10 dnia następnego miesiąca.</w:t>
      </w:r>
    </w:p>
    <w:p w14:paraId="723F6135" w14:textId="77777777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4. Zamawiający zobowiązuje się do przekazywania na konto wykonawcy należnej kwoty za miesiąc poprzedni w terminie 14 dni od dnia otrzymania faktury.</w:t>
      </w:r>
    </w:p>
    <w:p w14:paraId="04812E4F" w14:textId="77777777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5. Datą zapłaty jest dzień obciążenia rachunku Zamawiającego.</w:t>
      </w:r>
    </w:p>
    <w:p w14:paraId="6ADA5082" w14:textId="77777777" w:rsidR="00D02D1B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4</w:t>
      </w:r>
    </w:p>
    <w:p w14:paraId="544F73D3" w14:textId="77777777" w:rsidR="00D02D1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Zamawiający zastrzega sobie prawo do bieżącego </w:t>
      </w:r>
      <w:r>
        <w:rPr>
          <w:rFonts w:ascii="Times New Roman" w:hAnsi="Times New Roman"/>
          <w:sz w:val="24"/>
          <w:szCs w:val="24"/>
        </w:rPr>
        <w:t>sprawowania</w:t>
      </w:r>
      <w:r>
        <w:rPr>
          <w:rFonts w:ascii="Times New Roman" w:hAnsi="Times New Roman" w:cstheme="minorHAnsi"/>
          <w:sz w:val="24"/>
          <w:szCs w:val="24"/>
        </w:rPr>
        <w:t xml:space="preserve"> nadzoru na realizacją niniejszej umowy przez upoważnionego do tego pracownika OPS, a w szczególności do:</w:t>
      </w:r>
    </w:p>
    <w:p w14:paraId="071B5560" w14:textId="77777777" w:rsidR="00D02D1B" w:rsidRDefault="00000000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kontroli dokumentacji przebywających w placówce osób bezdomnych.</w:t>
      </w:r>
    </w:p>
    <w:p w14:paraId="3EA6F0AF" w14:textId="77777777" w:rsidR="00D02D1B" w:rsidRDefault="00000000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kontroli warunków socjalno-bytowych osób bezdomnych,</w:t>
      </w:r>
    </w:p>
    <w:p w14:paraId="256C34E1" w14:textId="77777777" w:rsidR="00D02D1B" w:rsidRDefault="00000000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merytorycznej kontroli prowadzonej pracy socjalnej z bezdomnymi,</w:t>
      </w:r>
    </w:p>
    <w:p w14:paraId="43356445" w14:textId="77777777" w:rsidR="00D02D1B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5</w:t>
      </w:r>
    </w:p>
    <w:p w14:paraId="72547E4F" w14:textId="77777777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Wykonawca zobowiązuje się do:</w:t>
      </w:r>
    </w:p>
    <w:p w14:paraId="2E7E9556" w14:textId="77777777" w:rsidR="00D02D1B" w:rsidRDefault="00000000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świadczenia usług, o których mowa w §1 ust. 1 zgodnie z minimalnym zakresem usług, określonym w Rozporządzeniu, o którym mowa w § 1 ust. 2,</w:t>
      </w:r>
    </w:p>
    <w:p w14:paraId="4933C8CD" w14:textId="77777777" w:rsidR="00D02D1B" w:rsidRDefault="00000000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współpracy z Ośrodkiem Pomocy Społecznej w zakresie realizacji indywidualnych programów wychodzenia z bezdomności i zawartych kontraktów socjalnych,</w:t>
      </w:r>
    </w:p>
    <w:p w14:paraId="62AB4207" w14:textId="77777777" w:rsidR="00D02D1B" w:rsidRDefault="00000000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pisemnego informowania zamawiającego o wydaleniu z placówki z podaniem przyczyny w terminie 4 dni od dnia zaistnienia zdarzenia,</w:t>
      </w:r>
    </w:p>
    <w:p w14:paraId="5F10F36A" w14:textId="77777777" w:rsidR="00D02D1B" w:rsidRDefault="00000000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informowania Zamawiającego o innych istotnych kwestiach dotyczących bezdomnego, a mających wpływ na wydaną decyzję np. sytuacja zawodowa lub finansowa bezdomnego.</w:t>
      </w:r>
    </w:p>
    <w:p w14:paraId="2857006D" w14:textId="77777777" w:rsidR="00D02D1B" w:rsidRDefault="00D02D1B">
      <w:pPr>
        <w:spacing w:before="120" w:after="120" w:line="240" w:lineRule="auto"/>
        <w:jc w:val="center"/>
        <w:rPr>
          <w:rFonts w:cstheme="minorHAnsi"/>
          <w:b/>
          <w:bCs/>
        </w:rPr>
      </w:pPr>
    </w:p>
    <w:p w14:paraId="2CB8240D" w14:textId="77777777" w:rsidR="00D02D1B" w:rsidRDefault="00D02D1B">
      <w:pPr>
        <w:spacing w:before="120" w:after="120" w:line="240" w:lineRule="auto"/>
        <w:jc w:val="center"/>
        <w:rPr>
          <w:rFonts w:cstheme="minorHAnsi"/>
          <w:b/>
          <w:bCs/>
        </w:rPr>
      </w:pPr>
    </w:p>
    <w:p w14:paraId="2F4BC105" w14:textId="77777777" w:rsidR="00D02D1B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6</w:t>
      </w:r>
    </w:p>
    <w:p w14:paraId="08389C6F" w14:textId="1F679443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1. Umowę zawarto na czas określony od dnia 01.01.202</w:t>
      </w:r>
      <w:r w:rsidR="00E67803">
        <w:rPr>
          <w:rFonts w:ascii="Times New Roman" w:hAnsi="Times New Roman" w:cstheme="minorHAnsi"/>
          <w:sz w:val="24"/>
          <w:szCs w:val="24"/>
        </w:rPr>
        <w:t xml:space="preserve">4 </w:t>
      </w:r>
      <w:r>
        <w:rPr>
          <w:rFonts w:ascii="Times New Roman" w:hAnsi="Times New Roman" w:cstheme="minorHAnsi"/>
          <w:sz w:val="24"/>
          <w:szCs w:val="24"/>
        </w:rPr>
        <w:t>r. do 31.12.202</w:t>
      </w:r>
      <w:r w:rsidR="00E67803">
        <w:rPr>
          <w:rFonts w:ascii="Times New Roman" w:hAnsi="Times New Roman" w:cstheme="minorHAnsi"/>
          <w:sz w:val="24"/>
          <w:szCs w:val="24"/>
        </w:rPr>
        <w:t xml:space="preserve">4 </w:t>
      </w:r>
      <w:r>
        <w:rPr>
          <w:rFonts w:ascii="Times New Roman" w:hAnsi="Times New Roman" w:cstheme="minorHAnsi"/>
          <w:sz w:val="24"/>
          <w:szCs w:val="24"/>
        </w:rPr>
        <w:t>r.</w:t>
      </w:r>
    </w:p>
    <w:p w14:paraId="7ED609F7" w14:textId="77777777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2. Zamawiający zastrzega sobie prawo do wypowiedzenia niniejszej umowy z zachowaniem jednomiesięcznego okresu wypowiedzenia ze skutkiem na koniec miesiąca.</w:t>
      </w:r>
    </w:p>
    <w:p w14:paraId="7449390C" w14:textId="77777777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3. Wykonawcy w przypadku, o którym mowa w ust. 2 niniejszego paragrafu przysługuje jedynie żądanie wynagrodzenia należnego z tytułu wykonanej części przedmiotu umowy.</w:t>
      </w:r>
    </w:p>
    <w:p w14:paraId="381E65FD" w14:textId="77777777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4. Zamawiający ma prawo odstąpić od umowy w trybie natychmiastowym w przypadku niewykonania lub nienależytego wykonywania umowy przez Wykonawcę,</w:t>
      </w:r>
    </w:p>
    <w:p w14:paraId="013B72A8" w14:textId="77777777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5. Odstąpienie od umowy musi pod rygorem nieważności nastąpić w formie pisemnej.</w:t>
      </w:r>
    </w:p>
    <w:p w14:paraId="60AA3F0B" w14:textId="77777777" w:rsidR="00D02D1B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7</w:t>
      </w:r>
    </w:p>
    <w:p w14:paraId="7E4162AF" w14:textId="11DC04B8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lastRenderedPageBreak/>
        <w:t xml:space="preserve">1. Strony zgodnie postanawiają, że przy realizacji niniejszej umowy Zamawiającego będzie reprezentować Honorata Gadomska tel. 91 312-96-60 lub inna osoba upoważniona przez Zamawiającego a Wykonawcę  </w:t>
      </w:r>
      <w:r w:rsidR="00E67803">
        <w:rPr>
          <w:rFonts w:ascii="Times New Roman" w:hAnsi="Times New Roman" w:cstheme="minorHAnsi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theme="minorHAnsi"/>
          <w:sz w:val="24"/>
          <w:szCs w:val="24"/>
        </w:rPr>
        <w:t>.</w:t>
      </w:r>
    </w:p>
    <w:p w14:paraId="2D73C923" w14:textId="77777777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2. Zmiana osób o których mowa w ust. 1, następuje poprzez pisemne powiadomienie drugiej Strony i nie stanowi zmiany treści umowy.</w:t>
      </w:r>
    </w:p>
    <w:p w14:paraId="4DF81D67" w14:textId="77777777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3. Zmiany osób wymienionych w ust. 1 nie wymagają zmiany umowy i stają się skuteczne z chwilą zawiadomienia drugiej Strony o zmianie.</w:t>
      </w:r>
    </w:p>
    <w:p w14:paraId="428CE284" w14:textId="77777777" w:rsidR="00D02D1B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8</w:t>
      </w:r>
    </w:p>
    <w:p w14:paraId="31DAC396" w14:textId="77777777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W sprawach nieuregulowanych niniejszą umową stosuje się odpowiednie przepisy kodeksu cywilnego oraz ustawy o pomocy społecznej.</w:t>
      </w:r>
    </w:p>
    <w:p w14:paraId="308E1EF8" w14:textId="77777777" w:rsidR="00D02D1B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9</w:t>
      </w:r>
    </w:p>
    <w:p w14:paraId="5746E2E3" w14:textId="77777777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Wszelkie zmiany niniejszej umowy wymagają zachowania formy pisemnej pod rygorem nieważności.</w:t>
      </w:r>
    </w:p>
    <w:p w14:paraId="557B13A7" w14:textId="77777777" w:rsidR="00D02D1B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10</w:t>
      </w:r>
    </w:p>
    <w:p w14:paraId="6DADCACD" w14:textId="77777777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Sądem właściwym do dochodzenia roszczeń wynikających z niniejszej umowy jest Sąd właściwy miejscowo dla Zamawiającego.</w:t>
      </w:r>
    </w:p>
    <w:p w14:paraId="3F4A1235" w14:textId="77777777" w:rsidR="00D02D1B" w:rsidRDefault="0000000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11</w:t>
      </w:r>
    </w:p>
    <w:p w14:paraId="17A95F49" w14:textId="77777777" w:rsidR="00D02D1B" w:rsidRDefault="0000000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Umowę niniejszą sporządzono w dwóch jednobrzmiących egzemplarzach, jeden egzemplarz dla Zamawiającego i jeden egzemplarz dla Wykonawcy.</w:t>
      </w:r>
    </w:p>
    <w:p w14:paraId="57B939CD" w14:textId="77777777" w:rsidR="00D02D1B" w:rsidRDefault="00D02D1B">
      <w:pPr>
        <w:spacing w:before="120" w:after="120" w:line="240" w:lineRule="auto"/>
        <w:jc w:val="both"/>
        <w:rPr>
          <w:rFonts w:ascii="Times New Roman" w:hAnsi="Times New Roman" w:cstheme="minorHAnsi"/>
          <w:sz w:val="24"/>
          <w:szCs w:val="24"/>
        </w:rPr>
      </w:pPr>
    </w:p>
    <w:p w14:paraId="77EB55D8" w14:textId="77777777" w:rsidR="00D02D1B" w:rsidRDefault="00D02D1B">
      <w:pPr>
        <w:spacing w:before="120" w:after="120" w:line="240" w:lineRule="auto"/>
        <w:jc w:val="both"/>
        <w:rPr>
          <w:rFonts w:ascii="Times New Roman" w:hAnsi="Times New Roman" w:cstheme="minorHAnsi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2D1B" w14:paraId="48FDEC98" w14:textId="7777777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940A6" w14:textId="77777777" w:rsidR="00D02D1B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HAnsi"/>
                <w:sz w:val="24"/>
                <w:szCs w:val="24"/>
              </w:rPr>
              <w:t>Zamawiający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1D97B" w14:textId="77777777" w:rsidR="00D02D1B" w:rsidRDefault="00D02D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theme="minorHAnsi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0E781" w14:textId="77777777" w:rsidR="00D02D1B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HAnsi"/>
                <w:sz w:val="24"/>
                <w:szCs w:val="24"/>
              </w:rPr>
              <w:t>Wykonawca</w:t>
            </w:r>
          </w:p>
        </w:tc>
      </w:tr>
    </w:tbl>
    <w:p w14:paraId="506A6DEA" w14:textId="77777777" w:rsidR="00D02D1B" w:rsidRDefault="00D02D1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2D1B">
      <w:pgSz w:w="11906" w:h="16838"/>
      <w:pgMar w:top="1185" w:right="1249" w:bottom="11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34914"/>
    <w:multiLevelType w:val="multilevel"/>
    <w:tmpl w:val="88688E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BCB0A56"/>
    <w:multiLevelType w:val="multilevel"/>
    <w:tmpl w:val="5316DB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835633"/>
    <w:multiLevelType w:val="multilevel"/>
    <w:tmpl w:val="6ACEF3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8739731">
    <w:abstractNumId w:val="1"/>
  </w:num>
  <w:num w:numId="2" w16cid:durableId="474831714">
    <w:abstractNumId w:val="0"/>
  </w:num>
  <w:num w:numId="3" w16cid:durableId="2042047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1B"/>
    <w:rsid w:val="00D02D1B"/>
    <w:rsid w:val="00E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4284"/>
  <w15:docId w15:val="{D0B6FF25-C04C-4842-8138-AE35006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qFormat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1"/>
    </w:rPr>
  </w:style>
  <w:style w:type="character" w:customStyle="1" w:styleId="Teksttreci2Bezpogrubienia">
    <w:name w:val="Tekst treści (2) + Bez pogrubienia"/>
    <w:basedOn w:val="Teksttreci2"/>
    <w:qFormat/>
    <w:rPr>
      <w:rFonts w:ascii="Times New Roman" w:eastAsia="Times New Roman" w:hAnsi="Times New Roman"/>
      <w:b/>
      <w:i w:val="0"/>
      <w:caps w:val="0"/>
      <w:smallCaps w:val="0"/>
      <w:strike w:val="0"/>
      <w:dstrike w:val="0"/>
      <w:color w:val="000000"/>
      <w:spacing w:val="0"/>
      <w:sz w:val="21"/>
    </w:rPr>
  </w:style>
  <w:style w:type="character" w:customStyle="1" w:styleId="czeinternetowe">
    <w:name w:val="Łącze internetowe"/>
    <w:basedOn w:val="Domylnaczcionkaakapitu"/>
    <w:rPr>
      <w:color w:val="0563C1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4F7E88"/>
    <w:pPr>
      <w:ind w:left="720"/>
      <w:contextualSpacing/>
    </w:pPr>
  </w:style>
  <w:style w:type="table" w:styleId="Tabela-Siatka">
    <w:name w:val="Table Grid"/>
    <w:basedOn w:val="Standardowy"/>
    <w:uiPriority w:val="39"/>
    <w:rsid w:val="004F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Lamparski</dc:creator>
  <dc:description/>
  <cp:lastModifiedBy>Honorata Gadomska</cp:lastModifiedBy>
  <cp:revision>2</cp:revision>
  <dcterms:created xsi:type="dcterms:W3CDTF">2023-12-06T08:33:00Z</dcterms:created>
  <dcterms:modified xsi:type="dcterms:W3CDTF">2023-12-06T08:33:00Z</dcterms:modified>
  <dc:language>pl-PL</dc:language>
</cp:coreProperties>
</file>