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Załącznik Nr </w:t>
      </w:r>
      <w:r>
        <w:rPr>
          <w:b w:val="false"/>
          <w:bCs w:val="false"/>
          <w:color w:val="000000"/>
          <w:sz w:val="20"/>
          <w:szCs w:val="20"/>
        </w:rPr>
        <w:t>2</w:t>
      </w:r>
      <w:r>
        <w:rPr>
          <w:b w:val="false"/>
          <w:bCs w:val="false"/>
          <w:color w:val="000000"/>
          <w:sz w:val="20"/>
          <w:szCs w:val="20"/>
        </w:rPr>
        <w:t xml:space="preserve"> do Zarządzenia Nr 097/2021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120"/>
        <w:jc w:val="right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Burmistrza Nowego Warpna z dnia 22.listopada 2021 roku</w:t>
      </w:r>
    </w:p>
    <w:p>
      <w:pPr>
        <w:pStyle w:val="Normal"/>
        <w:spacing w:before="240" w:after="0"/>
        <w:jc w:val="center"/>
        <w:rPr/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/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</w:r>
      <w:bookmarkStart w:id="0" w:name="__DdeLink__3502_2104158640"/>
      <w:r>
        <w:rPr>
          <w:rFonts w:eastAsia="Arial" w:cs="Calibri" w:ascii="Calibri" w:hAnsi="Calibri" w:asciiTheme="minorHAnsi" w:cstheme="minorHAnsi" w:hAnsiTheme="minorHAnsi"/>
          <w:bCs/>
        </w:rPr>
        <w:t xml:space="preserve">O DZIAŁALNOŚCI POŻYTKU PUBLICZNEGO I O WOLONTARIACIE </w:t>
      </w:r>
      <w:bookmarkEnd w:id="0"/>
      <w:r>
        <w:rPr>
          <w:rFonts w:eastAsia="Arial" w:cs="Calibri" w:ascii="Calibri" w:hAnsi="Calibri" w:asciiTheme="minorHAnsi" w:cstheme="minorHAnsi" w:hAnsiTheme="minorHAnsi"/>
          <w:bCs/>
        </w:rPr>
        <w:br/>
        <w:t>(DZ. U. Z 20</w:t>
      </w:r>
      <w:r>
        <w:rPr>
          <w:rFonts w:eastAsia="Arial" w:cs="Calibri" w:ascii="Calibri" w:hAnsi="Calibri" w:asciiTheme="minorHAnsi" w:cstheme="minorHAnsi" w:hAnsiTheme="minorHAnsi"/>
          <w:bCs/>
        </w:rPr>
        <w:t>20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 R. POZ. </w:t>
      </w:r>
      <w:r>
        <w:rPr>
          <w:rFonts w:eastAsia="Arial" w:cs="Calibri" w:ascii="Calibri" w:hAnsi="Calibri" w:asciiTheme="minorHAnsi" w:cstheme="minorHAnsi" w:hAnsiTheme="minorHAnsi"/>
          <w:bCs/>
        </w:rPr>
        <w:t>1057</w:t>
      </w:r>
      <w:r>
        <w:rPr>
          <w:rFonts w:eastAsia="Arial" w:cs="Calibri" w:ascii="Calibri" w:hAnsi="Calibri" w:asciiTheme="minorHAnsi" w:cstheme="minorHAnsi" w:hAnsiTheme="minorHAnsi"/>
          <w:bCs/>
        </w:rPr>
        <w:t>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sz w:val="16"/>
          <w:szCs w:val="16"/>
        </w:rPr>
      </w:pPr>
      <w:r>
        <w:rPr>
          <w:rFonts w:cs="Calibri,Bold" w:ascii="Calibri,Bold" w:hAnsi="Calibri,Bold"/>
          <w:b/>
          <w:bCs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sz w:val="16"/>
          <w:szCs w:val="16"/>
        </w:rPr>
      </w:pPr>
      <w:r>
        <w:rPr>
          <w:rFonts w:cs="Calibri,Bold" w:ascii="Calibri,Bold" w:hAnsi="Calibri,Bold"/>
          <w:b/>
          <w:bCs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sz w:val="16"/>
          <w:szCs w:val="16"/>
        </w:rPr>
        <w:t>/Oferta wspólna realizacji zadania publicznego*</w:t>
      </w:r>
      <w:r>
        <w:rPr>
          <w:rFonts w:cs="Calibri" w:ascii="Calibri" w:hAnsi="Calibri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  <w:color w:val="000000"/>
        </w:rPr>
      </w:pPr>
      <w:r>
        <w:rPr>
          <w:rFonts w:eastAsia="Arial" w:cs="Calibri" w:cstheme="minorHAnsi" w:ascii="Calibri" w:hAnsi="Calibri"/>
          <w:bCs/>
          <w:color w:val="000000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color w:val="000000"/>
          <w:sz w:val="18"/>
          <w:szCs w:val="18"/>
        </w:rPr>
      </w:pPr>
      <w:r>
        <w:rPr>
          <w:rFonts w:eastAsia="Arial" w:cs="Calibri" w:ascii="Calibri" w:hAnsi="Calibri"/>
          <w:bCs/>
          <w:color w:val="000000"/>
          <w:sz w:val="18"/>
          <w:szCs w:val="18"/>
        </w:rPr>
      </w:r>
    </w:p>
    <w:tbl>
      <w:tblPr>
        <w:tblW w:w="10770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76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eastAsia="Arial" w:cs="Calibri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sz w:val="20"/>
          <w:szCs w:val="20"/>
        </w:rPr>
      </w:pPr>
      <w:r>
        <w:rPr>
          <w:rFonts w:cs="Verdana" w:ascii="Calibri" w:hAnsi="Calibri"/>
          <w:i/>
          <w:sz w:val="20"/>
          <w:szCs w:val="20"/>
        </w:rPr>
      </w:r>
    </w:p>
    <w:tbl>
      <w:tblPr>
        <w:tblW w:w="10770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76"/>
      </w:tblGrid>
      <w:tr>
        <w:trPr>
          <w:trHeight w:val="543" w:hRule="atLeast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 w:asciiTheme="minorHAnsi" w:hAnsiTheme="minorHAnsi"/>
          <w:sz w:val="20"/>
          <w:szCs w:val="20"/>
        </w:rPr>
        <w:tab/>
      </w:r>
    </w:p>
    <w:tbl>
      <w:tblPr>
        <w:tblW w:w="10770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7"/>
        <w:gridCol w:w="1116"/>
        <w:gridCol w:w="521"/>
        <w:gridCol w:w="601"/>
        <w:gridCol w:w="677"/>
        <w:gridCol w:w="969"/>
        <w:gridCol w:w="200"/>
        <w:gridCol w:w="812"/>
        <w:gridCol w:w="331"/>
        <w:gridCol w:w="948"/>
        <w:gridCol w:w="1869"/>
      </w:tblGrid>
      <w:tr>
        <w:trPr>
          <w:trHeight w:val="377" w:hRule="atLeast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lata 2022-2024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tcMar>
              <w:left w:w="46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tcMar>
              <w:left w:w="55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tcMar>
              <w:left w:w="55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tcMar>
              <w:left w:w="55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tcMar>
              <w:left w:w="55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tcMar>
              <w:left w:w="55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tcMar>
              <w:left w:w="46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tcMar>
              <w:left w:w="55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vertAlign w:val="superscript"/>
              </w:rPr>
            </w:r>
          </w:p>
        </w:tc>
        <w:tc>
          <w:tcPr>
            <w:tcW w:w="2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sz w:val="20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tcMar>
              <w:left w:w="46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  <w:tcMar>
              <w:left w:w="55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55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tcMar>
              <w:left w:w="46" w:type="dxa"/>
              <w:right w:w="7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  <w:tcMar>
              <w:left w:w="55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55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tcMar>
              <w:left w:w="46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  <w:tcMar>
              <w:left w:w="55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55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tcMar>
              <w:left w:w="46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  <w:tcMar>
              <w:left w:w="55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55" w:type="dxa"/>
              <w:right w:w="7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tcMar>
              <w:left w:w="46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sz w:val="16"/>
          <w:szCs w:val="16"/>
        </w:rPr>
      </w:pPr>
      <w:r>
        <w:rPr>
          <w:rFonts w:cs="Verdana" w:ascii="Calibri" w:hAnsi="Calibri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74" w:hRule="atLeas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exac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exac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"/>
        <w:gridCol w:w="1142"/>
        <w:gridCol w:w="1075"/>
        <w:gridCol w:w="1135"/>
        <w:gridCol w:w="968"/>
        <w:gridCol w:w="1"/>
        <w:gridCol w:w="1214"/>
        <w:gridCol w:w="847"/>
        <w:gridCol w:w="1"/>
        <w:gridCol w:w="965"/>
        <w:gridCol w:w="1"/>
        <w:gridCol w:w="845"/>
      </w:tblGrid>
      <w:tr>
        <w:trPr/>
        <w:tc>
          <w:tcPr>
            <w:tcW w:w="9071" w:type="dxa"/>
            <w:gridSpan w:val="1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ind w:right="567" w:hanging="0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sz w:val="20"/>
                <w:szCs w:val="20"/>
                <w:lang w:eastAsia="pl-PL"/>
              </w:rPr>
              <w:t>V.A Zestawienie kosztów realizacji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lang w:eastAsia="pl-PL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77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07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Rodzaj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3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 xml:space="preserve">Koszt jednostkowy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6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874" w:type="dxa"/>
            <w:gridSpan w:val="7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Wartość [PLN]</w:t>
            </w:r>
          </w:p>
        </w:tc>
      </w:tr>
      <w:tr>
        <w:trPr/>
        <w:tc>
          <w:tcPr>
            <w:tcW w:w="87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4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07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4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Rok 1</w:t>
            </w:r>
          </w:p>
        </w:tc>
        <w:tc>
          <w:tcPr>
            <w:tcW w:w="96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Rok 2</w:t>
            </w:r>
          </w:p>
        </w:tc>
        <w:tc>
          <w:tcPr>
            <w:tcW w:w="84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  <w:vertAlign w:val="superscrip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Rok 3</w:t>
            </w:r>
            <w:r>
              <w:rPr>
                <w:rStyle w:val="Zakotwiczenieprzypisudolnego"/>
                <w:rStyle w:val="Zakotwiczenieprzypisudolnego"/>
                <w:rFonts w:eastAsia="Times New Roman" w:cs="Times New Roman"/>
                <w:b/>
                <w:sz w:val="20"/>
                <w:szCs w:val="20"/>
                <w:lang w:eastAsia="pl-PL"/>
              </w:rPr>
              <w:footnoteReference w:id="5"/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>
        <w:trPr/>
        <w:tc>
          <w:tcPr>
            <w:tcW w:w="877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8194" w:type="dxa"/>
            <w:gridSpan w:val="11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18"/>
                <w:szCs w:val="20"/>
                <w:lang w:eastAsia="pl-PL"/>
              </w:rPr>
              <w:t>Koszty realizacji działań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I.1.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Działanie 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--------------------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</w:t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----------------------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</w:t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</w:t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I.1.1.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265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  <w:sz w:val="18"/>
                <w:szCs w:val="20"/>
                <w:lang w:eastAsia="pl-PL"/>
              </w:rPr>
            </w:pPr>
            <w:r>
              <w:rPr>
                <w:rFonts w:cs="Calibri" w:cstheme="minorHAnsi" w:ascii="Calibri" w:hAnsi="Calibri"/>
                <w:color w:val="FF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I.1.2.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I.2.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Działanie 2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--------------------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</w:t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----------------------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</w:t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</w:t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I.2.2.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I.3.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Działanie 3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--------------------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</w:t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----------------------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</w:t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---------------</w:t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-------------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I.3.1.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I.3.2.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5198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8194" w:type="dxa"/>
            <w:gridSpan w:val="11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18"/>
                <w:szCs w:val="20"/>
                <w:lang w:eastAsia="pl-PL"/>
              </w:rPr>
              <w:t>Koszty administracyjne</w:t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Koszt 1np.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Księgowość, koordynacja, materiały biurowe, opłaty bankowe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1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5198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18"/>
                <w:szCs w:val="20"/>
                <w:lang w:eastAsia="pl-PL"/>
              </w:rPr>
              <w:t>Suma kosztów administracyjnych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5198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18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9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8"/>
        <w:gridCol w:w="2123"/>
        <w:gridCol w:w="2125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sz w:val="20"/>
                <w:szCs w:val="20"/>
                <w:lang w:eastAsia="pl-PL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212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Wkład własny</w:t>
            </w:r>
            <w:r>
              <w:rPr>
                <w:rStyle w:val="Zakotwiczenieprzypisudolnego"/>
                <w:rStyle w:val="Zakotwiczenieprzypisudolnego"/>
                <w:rFonts w:eastAsia="Times New Roman" w:cs="Times New Roman"/>
                <w:sz w:val="20"/>
                <w:szCs w:val="20"/>
                <w:lang w:eastAsia="pl-PL"/>
              </w:rPr>
              <w:footnoteReference w:id="6"/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/>
          <w:b/>
          <w:bCs/>
          <w:sz w:val="22"/>
          <w:szCs w:val="22"/>
        </w:rPr>
      </w:r>
      <w:bookmarkStart w:id="1" w:name="_GoBack"/>
      <w:bookmarkStart w:id="2" w:name="_GoBack"/>
      <w:bookmarkEnd w:id="2"/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2"/>
        <w:gridCol w:w="1413"/>
        <w:gridCol w:w="1418"/>
        <w:gridCol w:w="1417"/>
        <w:gridCol w:w="1416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V.C Podział kosztów realizacji zadania pomiędzy oferentów</w:t>
            </w:r>
            <w:r>
              <w:rPr>
                <w:rStyle w:val="Zakotwiczenieprzypisudolnego"/>
                <w:rStyle w:val="Zakotwiczenieprzypisudolnego"/>
                <w:rFonts w:eastAsia="Times New Roman" w:cs="Calibri"/>
                <w:b/>
                <w:sz w:val="20"/>
                <w:szCs w:val="20"/>
                <w:lang w:eastAsia="pl-PL"/>
              </w:rPr>
              <w:footnoteReference w:id="7"/>
            </w:r>
            <w:r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  <w:t xml:space="preserve">)    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5664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Wartość [PLN]</w:t>
            </w:r>
          </w:p>
        </w:tc>
      </w:tr>
      <w:tr>
        <w:trPr/>
        <w:tc>
          <w:tcPr>
            <w:tcW w:w="49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Rok 2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color w:val="000000"/>
                <w:sz w:val="20"/>
                <w:vertAlign w:val="superscrip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Rok 3</w:t>
            </w:r>
            <w:r>
              <w:rPr>
                <w:rStyle w:val="Zakotwiczenieprzypisudolnego"/>
                <w:rStyle w:val="Zakotwiczenieprzypisudolnego"/>
                <w:rFonts w:eastAsia="Times New Roman" w:cs="Times New Roman"/>
                <w:b/>
                <w:sz w:val="20"/>
                <w:szCs w:val="20"/>
                <w:lang w:eastAsia="pl-PL"/>
              </w:rPr>
              <w:footnoteReference w:id="8"/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 xml:space="preserve">Oferent 1 </w:t>
            </w:r>
          </w:p>
        </w:tc>
        <w:tc>
          <w:tcPr>
            <w:tcW w:w="56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FF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FF0000"/>
                <w:sz w:val="20"/>
                <w:szCs w:val="20"/>
                <w:lang w:eastAsia="pl-PL"/>
              </w:rPr>
              <w:t>Wypełniamy tylko przy ofercie wspólnej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967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sz w:val="16"/>
          <w:szCs w:val="16"/>
        </w:rPr>
      </w:pPr>
      <w:r>
        <w:rPr>
          <w:rFonts w:cs="Verdana" w:ascii="Calibri" w:hAnsi="Calibri"/>
          <w:b/>
          <w:bCs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450" w:hRule="atLeas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exac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FF0000"/>
          <w:sz w:val="22"/>
          <w:szCs w:val="22"/>
        </w:rPr>
      </w:pPr>
      <w:r>
        <w:rPr>
          <w:rFonts w:cs="Verdana" w:ascii="Calibri" w:hAnsi="Calibri" w:asciiTheme="minorHAnsi" w:hAnsiTheme="minorHAnsi"/>
          <w:color w:val="FF0000"/>
          <w:sz w:val="22"/>
          <w:szCs w:val="22"/>
        </w:rPr>
        <w:t>Proszę odnieść się do oświadczeń z pkt. 3,4,5 i wykreślić nie dotyczący wariant.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 w:asciiTheme="minorHAnsi" w:hAnsiTheme="minorHAnsi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 w:asciiTheme="minorHAnsi" w:hAnsiTheme="minorHAnsi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 w:asciiTheme="minorHAnsi" w:hAnsiTheme="minorHAnsi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 w:asciiTheme="minorHAnsi" w:hAnsiTheme="minorHAnsi"/>
          <w:sz w:val="18"/>
          <w:szCs w:val="18"/>
        </w:rPr>
        <w:t>3)</w:t>
        <w:tab/>
      </w:r>
      <w:r>
        <w:rPr>
          <w:rFonts w:cs="Verdana" w:ascii="Calibri" w:hAnsi="Calibri" w:asciiTheme="minorHAnsi" w:hAnsiTheme="minorHAnsi"/>
          <w:sz w:val="18"/>
          <w:szCs w:val="18"/>
          <w:highlight w:val="yellow"/>
        </w:rPr>
        <w:t>oferent* / oferenci</w:t>
      </w:r>
      <w:r>
        <w:rPr>
          <w:rFonts w:cs="Verdana" w:ascii="Calibri" w:hAnsi="Calibri" w:asciiTheme="minorHAnsi" w:hAnsiTheme="minorHAnsi"/>
          <w:sz w:val="18"/>
          <w:szCs w:val="18"/>
        </w:rPr>
        <w:t xml:space="preserve">* składający niniejszą ofertę </w:t>
      </w:r>
      <w:r>
        <w:rPr>
          <w:rFonts w:cs="Verdana" w:ascii="Calibri" w:hAnsi="Calibri" w:asciiTheme="minorHAnsi" w:hAnsiTheme="minorHAnsi"/>
          <w:sz w:val="18"/>
          <w:szCs w:val="18"/>
          <w:highlight w:val="yellow"/>
        </w:rPr>
        <w:t>nie zalega(-ją)* / zalega(-ją)*</w:t>
      </w:r>
      <w:r>
        <w:rPr>
          <w:rFonts w:cs="Verdana" w:ascii="Calibri" w:hAnsi="Calibri" w:asciiTheme="minorHAnsi" w:hAnsiTheme="minorHAnsi"/>
          <w:sz w:val="18"/>
          <w:szCs w:val="18"/>
        </w:rPr>
        <w:t xml:space="preserve"> z opłacaniem należności z tytułu zobowiązań podatkowych;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 w:asciiTheme="minorHAnsi" w:hAnsiTheme="minorHAnsi"/>
          <w:sz w:val="18"/>
          <w:szCs w:val="18"/>
        </w:rPr>
        <w:t xml:space="preserve">4) </w:t>
      </w:r>
      <w:r>
        <w:rPr>
          <w:rFonts w:cs="Verdana" w:ascii="Calibri" w:hAnsi="Calibri" w:asciiTheme="minorHAnsi" w:hAnsiTheme="minorHAnsi"/>
          <w:sz w:val="18"/>
          <w:szCs w:val="18"/>
          <w:highlight w:val="yellow"/>
        </w:rPr>
        <w:t>oferent* / oferenci</w:t>
      </w:r>
      <w:r>
        <w:rPr>
          <w:rFonts w:cs="Verdana" w:ascii="Calibri" w:hAnsi="Calibri" w:asciiTheme="minorHAnsi" w:hAnsiTheme="minorHAnsi"/>
          <w:sz w:val="18"/>
          <w:szCs w:val="18"/>
        </w:rPr>
        <w:t xml:space="preserve">* składający niniejszą ofertę </w:t>
      </w:r>
      <w:r>
        <w:rPr>
          <w:rFonts w:cs="Verdana" w:ascii="Calibri" w:hAnsi="Calibri" w:asciiTheme="minorHAnsi" w:hAnsiTheme="minorHAnsi"/>
          <w:sz w:val="18"/>
          <w:szCs w:val="18"/>
          <w:highlight w:val="yellow"/>
        </w:rPr>
        <w:t>nie zalega(-ją)* / zalega(-ją)*</w:t>
      </w:r>
      <w:r>
        <w:rPr>
          <w:rFonts w:cs="Verdana" w:ascii="Calibri" w:hAnsi="Calibri" w:asciiTheme="minorHAnsi" w:hAnsiTheme="minorHAnsi"/>
          <w:sz w:val="18"/>
          <w:szCs w:val="18"/>
        </w:rPr>
        <w:t xml:space="preserve"> z opłacaniem należności z tytułu składek na ubezpieczenia społeczne;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 w:asciiTheme="minorHAnsi" w:hAnsiTheme="minorHAnsi"/>
          <w:sz w:val="18"/>
          <w:szCs w:val="18"/>
        </w:rPr>
        <w:t>5)</w:t>
        <w:tab/>
        <w:t xml:space="preserve">dane zawarte w części II niniejszej oferty są zgodne </w:t>
      </w:r>
      <w:r>
        <w:rPr>
          <w:rFonts w:cs="Verdana" w:ascii="Calibri" w:hAnsi="Calibri" w:asciiTheme="minorHAnsi" w:hAnsiTheme="minorHAnsi"/>
          <w:sz w:val="18"/>
          <w:szCs w:val="18"/>
          <w:highlight w:val="yellow"/>
        </w:rPr>
        <w:t>z Krajowym Rejestrem Sądowym* / właściwą ewidencją*;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 w:asciiTheme="minorHAnsi" w:hAnsiTheme="minorHAnsi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 w:asciiTheme="minorHAnsi" w:hAnsiTheme="minorHAnsi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sz w:val="18"/>
          <w:szCs w:val="18"/>
        </w:rPr>
      </w:pPr>
      <w:r>
        <w:rPr>
          <w:rFonts w:cs="Verdana" w:ascii="Calibri" w:hAnsi="Calibri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right" w:pos="9540" w:leader="none"/>
        </w:tabs>
        <w:rPr>
          <w:rFonts w:ascii="Calibri" w:hAnsi="Calibri" w:cs="Verdana" w:asciiTheme="minorHAnsi" w:hAnsiTheme="minorHAnsi"/>
          <w:sz w:val="20"/>
          <w:szCs w:val="20"/>
        </w:rPr>
      </w:pPr>
      <w:r>
        <w:rPr>
          <w:rFonts w:cs="Verdana" w:ascii="Calibri" w:hAnsi="Calibri" w:asciiTheme="minorHAnsi" w:hAnsiTheme="minorHAns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08"/>
          <w:tab w:val="right" w:pos="9540" w:leader="none"/>
        </w:tabs>
        <w:rPr>
          <w:rFonts w:ascii="Calibri" w:hAnsi="Calibri" w:cs="Verdana" w:asciiTheme="minorHAnsi" w:hAnsiTheme="minorHAnsi"/>
          <w:sz w:val="20"/>
          <w:szCs w:val="20"/>
        </w:rPr>
      </w:pPr>
      <w:r>
        <w:rPr>
          <w:rFonts w:cs="Verdana" w:ascii="Calibri" w:hAnsi="Calibri" w:asciiTheme="minorHAnsi" w:hAnsiTheme="minorHAnsi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08"/>
          <w:tab w:val="right" w:pos="9540" w:leader="none"/>
        </w:tabs>
        <w:rPr>
          <w:rFonts w:ascii="Calibri" w:hAnsi="Calibri" w:cs="Verdana" w:asciiTheme="minorHAnsi" w:hAnsiTheme="minorHAnsi"/>
          <w:sz w:val="20"/>
          <w:szCs w:val="20"/>
        </w:rPr>
      </w:pPr>
      <w:r>
        <w:rPr>
          <w:rFonts w:cs="Verdana" w:ascii="Calibri" w:hAnsi="Calibri" w:asciiTheme="minorHAnsi" w:hAnsiTheme="minorHAnsi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sz w:val="16"/>
          <w:szCs w:val="16"/>
        </w:rPr>
      </w:pPr>
      <w:r>
        <w:rPr>
          <w:rFonts w:cs="Verdana" w:ascii="Calibri" w:hAnsi="Calibri" w:asciiTheme="minorHAnsi" w:hAnsiTheme="minorHAnsi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sz w:val="16"/>
          <w:szCs w:val="16"/>
          <w:highlight w:val="yellow"/>
        </w:rPr>
      </w:pPr>
      <w:r>
        <w:rPr>
          <w:rFonts w:cs="Verdana" w:ascii="Calibri" w:hAnsi="Calibri" w:asciiTheme="minorHAnsi" w:hAnsiTheme="minorHAnsi"/>
          <w:sz w:val="16"/>
          <w:szCs w:val="16"/>
          <w:highlight w:val="yellow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sz w:val="20"/>
          <w:szCs w:val="20"/>
        </w:rPr>
      </w:pPr>
      <w:r>
        <w:rPr>
          <w:rFonts w:cs="Verdana" w:ascii="Calibri" w:hAnsi="Calibri" w:asciiTheme="minorHAnsi" w:hAnsiTheme="minorHAnsi"/>
          <w:sz w:val="16"/>
          <w:szCs w:val="16"/>
          <w:highlight w:val="yellow"/>
        </w:rPr>
        <w:t>woli w imieniu oferentów</w:t>
      </w:r>
      <w:r>
        <w:rPr>
          <w:rFonts w:cs="Verdana" w:ascii="Calibri" w:hAnsi="Calibri" w:asciiTheme="minorHAnsi" w:hAnsiTheme="minorHAnsi"/>
          <w:sz w:val="16"/>
          <w:szCs w:val="16"/>
        </w:rPr>
        <w:t>)</w:t>
      </w:r>
    </w:p>
    <w:p>
      <w:pPr>
        <w:pStyle w:val="Normal"/>
        <w:rPr/>
      </w:pPr>
      <w:r>
        <w:rPr>
          <w:rFonts w:cs="Verdana" w:ascii="Calibri" w:hAnsi="Calibri" w:asciiTheme="minorHAnsi" w:hAnsiTheme="minorHAnsi"/>
          <w:sz w:val="20"/>
          <w:szCs w:val="20"/>
        </w:rPr>
        <w:tab/>
      </w:r>
      <w:r>
        <w:rPr/>
        <w:t xml:space="preserve"> 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b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f00b2d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a84371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Teksttreci2" w:customStyle="1">
    <w:name w:val="Tekst treści (2)_"/>
    <w:basedOn w:val="DefaultParagraphFont"/>
    <w:link w:val="Teksttreci20"/>
    <w:qFormat/>
    <w:locked/>
    <w:rsid w:val="00a84371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a84371"/>
    <w:rPr>
      <w:vertAlign w:val="superscript"/>
    </w:rPr>
  </w:style>
  <w:style w:type="character" w:styleId="ListLabel1">
    <w:name w:val="ListLabel 1"/>
    <w:qFormat/>
    <w:rPr>
      <w:rFonts w:cs="Calibri"/>
      <w:i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 w:val="false"/>
      <w:sz w:val="18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6">
    <w:name w:val="ListLabel 6"/>
    <w:qFormat/>
    <w:rPr>
      <w:rFonts w:ascii="Calibri" w:hAnsi="Calibri" w:cs="Calibri"/>
      <w:i w:val="false"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/>
      <w:b/>
      <w:i w:val="false"/>
      <w:sz w:val="18"/>
    </w:rPr>
  </w:style>
  <w:style w:type="character" w:styleId="ListLabel16">
    <w:name w:val="ListLabel 16"/>
    <w:qFormat/>
    <w:rPr>
      <w:rFonts w:ascii="Calibri" w:hAnsi="Calibri" w:cs="Calibri"/>
      <w:i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link w:val="TekstprzypisudolnegoZnak"/>
    <w:semiHidden/>
    <w:unhideWhenUsed/>
    <w:rsid w:val="00a84371"/>
    <w:pPr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371"/>
    <w:pPr>
      <w:spacing w:before="0" w:after="0"/>
      <w:ind w:left="720" w:hanging="0"/>
      <w:contextualSpacing/>
    </w:pPr>
    <w:rPr>
      <w:color w:val="000000"/>
    </w:rPr>
  </w:style>
  <w:style w:type="paragraph" w:styleId="Teksttreci21" w:customStyle="1">
    <w:name w:val="Tekst treści (2)"/>
    <w:basedOn w:val="Normal"/>
    <w:link w:val="Teksttreci2"/>
    <w:qFormat/>
    <w:rsid w:val="00a84371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84371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LibreOffice/6.1.3.2$Windows_X86_64 LibreOffice_project/86daf60bf00efa86ad547e59e09d6bb77c699acb</Application>
  <Pages>4</Pages>
  <Words>1009</Words>
  <Characters>6811</Characters>
  <CharactersWithSpaces>7732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2020-02-06T10:09:00Z</dcterms:created>
  <dc:creator>Ilona Gryszko</dc:creator>
  <dc:description/>
  <dc:language>pl-PL</dc:language>
  <cp:lastModifiedBy/>
  <dcterms:modified xsi:type="dcterms:W3CDTF">2021-11-22T13:00:48Z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