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Załącznik nr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do ogłoszenia o sprzedaży samochodu osobowego</w:t>
      </w:r>
    </w:p>
    <w:p>
      <w:pPr>
        <w:pStyle w:val="Normal"/>
        <w:spacing w:lineRule="auto" w:line="240" w:before="0" w:after="0"/>
        <w:rPr>
          <w:rFonts w:ascii="Times-BoldItalic" w:hAnsi="Times-BoldItalic" w:cs="Times-BoldItalic"/>
          <w:b/>
          <w:b/>
          <w:bCs/>
          <w:i/>
          <w:i/>
          <w:iCs/>
        </w:rPr>
      </w:pPr>
      <w:r>
        <w:rPr>
          <w:rFonts w:cs="Times-BoldItalic" w:ascii="Times-BoldItalic" w:hAnsi="Times-BoldItalic"/>
          <w:b/>
          <w:bCs/>
          <w:i/>
          <w:iCs/>
        </w:rPr>
        <w:t>Nr sprawy: 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  <w:t>Umowa kupna-sprzeda</w:t>
      </w:r>
      <w:r>
        <w:rPr>
          <w:rFonts w:cs="TTE1903668t00" w:ascii="TTE1903668t00" w:hAnsi="TTE1903668t00"/>
        </w:rPr>
        <w:t>ż</w:t>
      </w:r>
      <w:r>
        <w:rPr>
          <w:rFonts w:cs="Times-Bold" w:ascii="Times-Bold" w:hAnsi="Times-Bold"/>
          <w:b/>
          <w:bCs/>
        </w:rPr>
        <w:t>y samochodu osobowego</w:t>
      </w:r>
    </w:p>
    <w:p>
      <w:pPr>
        <w:pStyle w:val="Normal"/>
        <w:spacing w:lineRule="auto" w:line="240" w:before="0" w:after="0"/>
        <w:rPr>
          <w:rFonts w:ascii="Times-BoldItalic" w:hAnsi="Times-BoldItalic" w:cs="Times-BoldItalic"/>
          <w:b/>
          <w:b/>
          <w:bCs/>
          <w:i/>
          <w:i/>
          <w:iCs/>
        </w:rPr>
      </w:pPr>
      <w:r>
        <w:rPr>
          <w:rFonts w:cs="Times-BoldItalic" w:ascii="Times-BoldItalic" w:hAnsi="Times-BoldItalic"/>
          <w:b/>
          <w:bCs/>
          <w:i/>
          <w:iCs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Times-Roman" w:hAnsi="Times-Roman"/>
        </w:rPr>
        <w:t>zawarta w dniu ………………………… w Nowym Warpnie pomi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dzy:</w:t>
      </w:r>
    </w:p>
    <w:p>
      <w:pPr>
        <w:pStyle w:val="Normal"/>
        <w:spacing w:lineRule="auto" w:line="240" w:before="0" w:after="0"/>
        <w:rPr/>
      </w:pPr>
      <w:r>
        <w:rPr>
          <w:rFonts w:cs="Times-BoldItalic" w:ascii="Times-BoldItalic" w:hAnsi="Times-BoldItalic"/>
          <w:b/>
          <w:bCs/>
          <w:iCs/>
        </w:rPr>
        <w:t xml:space="preserve">Gminą Nowe Warpno </w:t>
      </w:r>
      <w:r>
        <w:rPr>
          <w:rFonts w:cs="Times-Italic" w:ascii="Times-Italic" w:hAnsi="Times-Italic"/>
          <w:iCs/>
        </w:rPr>
        <w:t>z siedzibą: pl. Zwycięstwa 1, 72-022 Nowe Warpno, NIP:851-27-72-951</w:t>
      </w:r>
    </w:p>
    <w:p>
      <w:pPr>
        <w:pStyle w:val="Normal"/>
        <w:spacing w:lineRule="auto" w:line="240" w:before="0" w:after="0"/>
        <w:rPr/>
      </w:pPr>
      <w:r>
        <w:rPr>
          <w:rFonts w:cs="Times-Roman" w:ascii="Times-Roman" w:hAnsi="Times-Roman"/>
        </w:rPr>
        <w:t>reprezentowan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przez Jarosława Burbę</w:t>
      </w:r>
      <w:r>
        <w:rPr>
          <w:rFonts w:cs="Times-Bold" w:ascii="Times-Bold" w:hAnsi="Times-Bold"/>
          <w:b/>
          <w:bCs/>
        </w:rPr>
        <w:t xml:space="preserve"> – burmistrza gminy</w:t>
      </w:r>
    </w:p>
    <w:p>
      <w:pPr>
        <w:pStyle w:val="Normal"/>
        <w:spacing w:lineRule="auto" w:line="240" w:before="0" w:after="0"/>
        <w:rPr>
          <w:rFonts w:ascii="Times-Bold" w:hAnsi="Times-Bold" w:cs="Times-Bold"/>
          <w:b/>
          <w:b/>
          <w:bCs/>
        </w:rPr>
      </w:pPr>
      <w:r>
        <w:rPr>
          <w:rFonts w:cs="Times-Roman" w:ascii="Times-Roman" w:hAnsi="Times-Roman"/>
        </w:rPr>
        <w:t xml:space="preserve">zwanym dalej </w:t>
      </w:r>
      <w:r>
        <w:rPr>
          <w:rFonts w:cs="Times-Bold" w:ascii="Times-Bold" w:hAnsi="Times-Bold"/>
          <w:b/>
          <w:bCs/>
        </w:rPr>
        <w:t>Sprzedaj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cym</w:t>
      </w:r>
    </w:p>
    <w:p>
      <w:pPr>
        <w:pStyle w:val="Normal"/>
        <w:spacing w:lineRule="auto" w:line="240" w:before="0" w:after="0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  <w:t>a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-Italic" w:hAnsi="Times-Italic" w:cs="Times-Italic"/>
          <w:i/>
          <w:i/>
          <w:iCs/>
          <w:sz w:val="21"/>
          <w:szCs w:val="21"/>
        </w:rPr>
      </w:pPr>
      <w:r>
        <w:rPr>
          <w:rFonts w:cs="Times-Italic" w:ascii="Times-Italic" w:hAnsi="Times-Italic"/>
          <w:i/>
          <w:iCs/>
          <w:sz w:val="16"/>
          <w:szCs w:val="16"/>
        </w:rPr>
        <w:t>dane Kupuj</w:t>
      </w:r>
      <w:r>
        <w:rPr>
          <w:rFonts w:cs="TTE184E8F8t00" w:ascii="TTE184E8F8t00" w:hAnsi="TTE184E8F8t00"/>
          <w:sz w:val="16"/>
          <w:szCs w:val="16"/>
        </w:rPr>
        <w:t>ą</w:t>
      </w:r>
      <w:r>
        <w:rPr>
          <w:rFonts w:cs="Times-Italic" w:ascii="Times-Italic" w:hAnsi="Times-Italic"/>
          <w:i/>
          <w:iCs/>
          <w:sz w:val="16"/>
          <w:szCs w:val="16"/>
        </w:rPr>
        <w:t>cego - imi</w:t>
      </w:r>
      <w:r>
        <w:rPr>
          <w:rFonts w:cs="TTE184E8F8t00" w:ascii="TTE184E8F8t00" w:hAnsi="TTE184E8F8t00"/>
          <w:sz w:val="16"/>
          <w:szCs w:val="16"/>
        </w:rPr>
        <w:t xml:space="preserve">ę </w:t>
      </w:r>
      <w:r>
        <w:rPr>
          <w:rFonts w:cs="Times-Italic" w:ascii="Times-Italic" w:hAnsi="Times-Italic"/>
          <w:i/>
          <w:iCs/>
          <w:sz w:val="16"/>
          <w:szCs w:val="16"/>
        </w:rPr>
        <w:t>i nazwisko lub nazwa firmy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-Italic" w:hAnsi="Times-Italic" w:cs="Times-Italic"/>
          <w:i/>
          <w:i/>
          <w:iCs/>
          <w:sz w:val="21"/>
          <w:szCs w:val="21"/>
        </w:rPr>
      </w:pPr>
      <w:r>
        <w:rPr>
          <w:rFonts w:cs="Times-Italic" w:ascii="Times-Italic" w:hAnsi="Times-Italic"/>
          <w:i/>
          <w:iCs/>
          <w:sz w:val="16"/>
          <w:szCs w:val="16"/>
        </w:rPr>
        <w:t>adres siedziby lub adres zameldowania Kupuj</w:t>
      </w:r>
      <w:r>
        <w:rPr>
          <w:rFonts w:cs="TTE184E8F8t00" w:ascii="TTE184E8F8t00" w:hAnsi="TTE184E8F8t00"/>
          <w:sz w:val="16"/>
          <w:szCs w:val="16"/>
        </w:rPr>
        <w:t>ą</w:t>
      </w:r>
      <w:r>
        <w:rPr>
          <w:rFonts w:cs="Times-Italic" w:ascii="Times-Italic" w:hAnsi="Times-Italic"/>
          <w:i/>
          <w:iCs/>
          <w:sz w:val="16"/>
          <w:szCs w:val="16"/>
        </w:rPr>
        <w:t>cego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-Italic" w:hAnsi="Times-Italic" w:cs="Times-Italic"/>
          <w:i/>
          <w:i/>
          <w:iCs/>
          <w:sz w:val="21"/>
          <w:szCs w:val="21"/>
        </w:rPr>
      </w:pPr>
      <w:r>
        <w:rPr>
          <w:rFonts w:cs="Times-Italic" w:ascii="Times-Italic" w:hAnsi="Times-Italic"/>
          <w:i/>
          <w:iCs/>
          <w:sz w:val="16"/>
          <w:szCs w:val="16"/>
        </w:rPr>
        <w:t>NIP lub numer dowodu osobistego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Times-Roman" w:hAnsi="Times-Roman"/>
        </w:rPr>
        <w:t>reprezentowanym przez: 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  <w:t xml:space="preserve">zwanym dalej </w:t>
      </w:r>
      <w:r>
        <w:rPr>
          <w:rFonts w:cs="Times-Bold" w:ascii="Times-Bold" w:hAnsi="Times-Bold"/>
          <w:b/>
          <w:bCs/>
        </w:rPr>
        <w:t>Kupuj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cym</w:t>
      </w:r>
      <w:r>
        <w:rPr>
          <w:rFonts w:cs="Times-Roman" w:ascii="Times-Roman" w:hAnsi="Times-Roman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Times-Roman" w:hAnsi="Times-Roman"/>
        </w:rPr>
        <w:t>o nast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cej tre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>ci: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-Bold" w:ascii="Times-Bold" w:hAnsi="Times-Bold"/>
          <w:b/>
          <w:bCs/>
        </w:rPr>
        <w:t xml:space="preserve">§ 1. </w:t>
      </w:r>
      <w:r>
        <w:rPr>
          <w:rFonts w:cs="Times-Bold" w:ascii="Times-Bold" w:hAnsi="Times-Bold"/>
          <w:bCs/>
        </w:rPr>
        <w:t>1.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Sprzedawca sprzedaje, a 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cy, zgodnie z osi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gni</w:t>
      </w:r>
      <w:r>
        <w:rPr>
          <w:rFonts w:cs="TTE18D3A30t00" w:ascii="TTE18D3A30t00" w:hAnsi="TTE18D3A30t00"/>
        </w:rPr>
        <w:t xml:space="preserve">ętą </w:t>
      </w:r>
      <w:r>
        <w:rPr>
          <w:rFonts w:cs="Times-Roman" w:ascii="Times-Roman" w:hAnsi="Times-Roman"/>
        </w:rPr>
        <w:t>w przetargu z dnia 2</w:t>
      </w:r>
      <w:r>
        <w:rPr>
          <w:rFonts w:cs="Times-Roman" w:ascii="Times-Roman" w:hAnsi="Times-Roman"/>
        </w:rPr>
        <w:t>8</w:t>
      </w:r>
      <w:r>
        <w:rPr>
          <w:rFonts w:cs="Times-Roman" w:ascii="Times-Roman" w:hAnsi="Times-Roman"/>
        </w:rPr>
        <w:t>.</w:t>
      </w:r>
      <w:r>
        <w:rPr>
          <w:rFonts w:cs="Times-Roman" w:ascii="Times-Roman" w:hAnsi="Times-Roman"/>
        </w:rPr>
        <w:t>1</w:t>
      </w:r>
      <w:r>
        <w:rPr>
          <w:rFonts w:cs="Times-Roman" w:ascii="Times-Roman" w:hAnsi="Times-Roman"/>
        </w:rPr>
        <w:t>0.2020 r. cen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 xml:space="preserve">zakupu nabywa samochód </w:t>
      </w:r>
      <w:r>
        <w:rPr>
          <w:rFonts w:cs="Times-Italic" w:ascii="Times-Italic" w:hAnsi="Times-Italic"/>
          <w:iCs/>
        </w:rPr>
        <w:t>marki: FORD TRANSIT</w:t>
      </w:r>
      <w:r>
        <w:rPr>
          <w:rFonts w:cs="Times-Italic" w:ascii="Times-Italic" w:hAnsi="Times-Italic"/>
          <w:i/>
          <w:iCs/>
        </w:rPr>
        <w:t xml:space="preserve"> </w:t>
      </w:r>
      <w:r>
        <w:rPr>
          <w:rFonts w:cs="Times New Roman" w:ascii="Times New Roman" w:hAnsi="Times New Roman"/>
        </w:rPr>
        <w:t xml:space="preserve">, nr rejestracyjny: </w:t>
      </w:r>
      <w:bookmarkStart w:id="0" w:name="__DdeLink__581_2013469342"/>
      <w:r>
        <w:rPr>
          <w:rFonts w:cs="Times New Roman" w:ascii="Times New Roman" w:hAnsi="Times New Roman"/>
          <w:lang w:val="pl-PL"/>
        </w:rPr>
        <w:t>SMF 1133</w:t>
      </w:r>
      <w:bookmarkEnd w:id="0"/>
      <w:r>
        <w:rPr>
          <w:rFonts w:cs="Times New Roman" w:ascii="Times New Roman" w:hAnsi="Times New Roman"/>
        </w:rPr>
        <w:t xml:space="preserve">, pojemność silnika: </w:t>
      </w:r>
      <w:r>
        <w:rPr>
          <w:rFonts w:cs="Times New Roman" w:ascii="Times New Roman" w:hAnsi="Times New Roman"/>
          <w:lang w:val="pl-PL"/>
        </w:rPr>
        <w:t>2496</w:t>
      </w:r>
      <w:r>
        <w:rPr>
          <w:rFonts w:cs="Times New Roman" w:ascii="Times New Roman" w:hAnsi="Times New Roman"/>
        </w:rPr>
        <w:t xml:space="preserve"> cm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 xml:space="preserve">, rok produkcji:1998; nr VIN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-Bold" w:ascii="Times-Bold" w:hAnsi="Times-Bold"/>
          <w:bCs/>
        </w:rPr>
        <w:t>2.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wiadcza,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e jest wła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cicielem samochodu </w:t>
      </w:r>
      <w:r>
        <w:rPr>
          <w:rFonts w:cs="Times-Italic" w:ascii="Times-Italic" w:hAnsi="Times-Italic"/>
          <w:iCs/>
        </w:rPr>
        <w:t>marki: FORD TRANSIT</w:t>
      </w:r>
      <w:r>
        <w:rPr>
          <w:rFonts w:cs="Times New Roman" w:ascii="Times New Roman" w:hAnsi="Times New Roman"/>
        </w:rPr>
        <w:t>,</w:t>
        <w:br/>
        <w:t xml:space="preserve">nr rejestracyjny: </w:t>
      </w:r>
      <w:r>
        <w:rPr>
          <w:rFonts w:cs="Times New Roman" w:ascii="Times New Roman" w:hAnsi="Times New Roman"/>
          <w:lang w:val="pl-PL"/>
        </w:rPr>
        <w:t>SMF 1133</w:t>
      </w:r>
      <w:r>
        <w:rPr>
          <w:rFonts w:cs="Times New Roman" w:ascii="Times New Roman" w:hAnsi="Times New Roman"/>
        </w:rPr>
        <w:t xml:space="preserve">, pojemność silnika: </w:t>
      </w:r>
      <w:r>
        <w:rPr>
          <w:rFonts w:cs="Times New Roman" w:ascii="Times New Roman" w:hAnsi="Times New Roman"/>
          <w:lang w:val="pl-PL"/>
        </w:rPr>
        <w:t>2496</w:t>
      </w:r>
      <w:r>
        <w:rPr>
          <w:rFonts w:cs="Times New Roman" w:ascii="Times New Roman" w:hAnsi="Times New Roman"/>
        </w:rPr>
        <w:t xml:space="preserve"> cm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>, rok produkcji: 1998r.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3.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wiadcza,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e samochód jest wolny od wszelkich wad prawnych i nie toczy si</w:t>
      </w:r>
      <w:r>
        <w:rPr>
          <w:rFonts w:cs="TTE18D3A30t00" w:ascii="TTE18D3A30t00" w:hAnsi="TTE18D3A30t00"/>
        </w:rPr>
        <w:t>ę ż</w:t>
      </w:r>
      <w:r>
        <w:rPr>
          <w:rFonts w:cs="Times-Roman" w:ascii="Times-Roman" w:hAnsi="Times-Roman"/>
        </w:rPr>
        <w:t>adne post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powanie, którego byłby przedmiotem. Nie jest on równie</w:t>
      </w:r>
      <w:r>
        <w:rPr>
          <w:rFonts w:cs="TTE18D3A30t00" w:ascii="TTE18D3A30t00" w:hAnsi="TTE18D3A30t00"/>
        </w:rPr>
        <w:t xml:space="preserve">ż </w:t>
      </w:r>
      <w:r>
        <w:rPr>
          <w:rFonts w:cs="Times-Roman" w:ascii="Times-Roman" w:hAnsi="Times-Roman"/>
        </w:rPr>
        <w:t>przedmiotem zabezpieczenia.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TE1BCDF18t00" w:ascii="TTE1BCDF18t00" w:hAnsi="TTE1BCDF18t00"/>
        </w:rPr>
        <w:t xml:space="preserve">4. </w:t>
      </w:r>
      <w:r>
        <w:rPr>
          <w:rFonts w:cs="Times-Roman" w:ascii="Times-Roman" w:hAnsi="Times-Roman"/>
        </w:rPr>
        <w:t>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wiadcza,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e zapoznał si</w:t>
      </w:r>
      <w:r>
        <w:rPr>
          <w:rFonts w:cs="TTE18D3A30t00" w:ascii="TTE18D3A30t00" w:hAnsi="TTE18D3A30t00"/>
        </w:rPr>
        <w:t xml:space="preserve">ę </w:t>
      </w:r>
      <w:r>
        <w:rPr>
          <w:rFonts w:cs="Times-Roman" w:ascii="Times-Roman" w:hAnsi="Times-Roman"/>
        </w:rPr>
        <w:t>ze stanem technicznym i faktycznym samochodu i nie wnosi zastrze</w:t>
      </w:r>
      <w:r>
        <w:rPr>
          <w:rFonts w:cs="TTE18D3A30t00" w:ascii="TTE18D3A30t00" w:hAnsi="TTE18D3A30t00"/>
        </w:rPr>
        <w:t xml:space="preserve">żeń </w:t>
      </w:r>
      <w:r>
        <w:rPr>
          <w:rFonts w:cs="Times-Roman" w:ascii="Times-Roman" w:hAnsi="Times-Roman"/>
        </w:rPr>
        <w:t>oraz nie b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dzie z tego tytułu ro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cił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adnych pretensji do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/>
          <w:bCs/>
        </w:rPr>
        <w:t xml:space="preserve">5. </w:t>
      </w:r>
      <w:r>
        <w:rPr>
          <w:rFonts w:cs="Times-Roman" w:ascii="Times-Roman" w:hAnsi="Times-Roman"/>
        </w:rPr>
        <w:t>Przekazanie samochodu oraz wszystkich dokumentów z nim zwi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zanych zostanie stwierdzone w protokole przekazania podpisanym przez obie strony.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-Bold" w:ascii="Times-Bold" w:hAnsi="Times-Bold"/>
          <w:b/>
          <w:bCs/>
        </w:rPr>
        <w:t xml:space="preserve">§ 2. </w:t>
      </w:r>
      <w:r>
        <w:rPr>
          <w:rFonts w:cs="Times-BoldItalic" w:ascii="Times-BoldItalic" w:hAnsi="Times-BoldItalic"/>
          <w:bCs/>
          <w:iCs/>
        </w:rPr>
        <w:t>1.</w:t>
      </w:r>
      <w:r>
        <w:rPr>
          <w:rFonts w:cs="Times-BoldItalic" w:ascii="Times-BoldItalic" w:hAnsi="Times-BoldItalic"/>
          <w:b/>
          <w:bCs/>
          <w:i/>
          <w:iCs/>
        </w:rPr>
        <w:t xml:space="preserve"> </w:t>
      </w:r>
      <w:r>
        <w:rPr>
          <w:rFonts w:cs="Times-Roman" w:ascii="Times-Roman" w:hAnsi="Times-Roman"/>
        </w:rPr>
        <w:t>Strony ustaliły warto</w:t>
      </w:r>
      <w:r>
        <w:rPr>
          <w:rFonts w:cs="TTE18D3A30t00" w:ascii="TTE18D3A30t00" w:hAnsi="TTE18D3A30t00"/>
        </w:rPr>
        <w:t xml:space="preserve">ść </w:t>
      </w:r>
      <w:r>
        <w:rPr>
          <w:rFonts w:cs="Times-Roman" w:ascii="Times-Roman" w:hAnsi="Times-Roman"/>
        </w:rPr>
        <w:t>przedmiotu umowy na kwotę ………………………………</w:t>
      </w:r>
      <w:r>
        <w:rPr>
          <w:rFonts w:cs="TTE18D3A30t00" w:ascii="TTE18D3A30t00" w:hAnsi="TTE18D3A30t00"/>
        </w:rPr>
        <w:t xml:space="preserve">...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Italic" w:hAnsi="Times-Italic" w:cs="Times-Italic"/>
          <w:iCs/>
        </w:rPr>
      </w:pPr>
      <w:r>
        <w:rPr>
          <w:rFonts w:cs="Times-Italic" w:ascii="Times-Italic" w:hAnsi="Times-Italic"/>
          <w:i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Italic" w:ascii="Times-Italic" w:hAnsi="Times-Italic"/>
          <w:iCs/>
        </w:rPr>
        <w:t>słownie</w:t>
      </w: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Times-Roman" w:hAnsi="Times-Roman"/>
        </w:rPr>
        <w:t>oraz  należny podatek VAT przelewem na rachunek bankowy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cego: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Times-Roman" w:hAnsi="Times-Roman"/>
        </w:rPr>
        <w:t>………………………………………………………………</w:t>
      </w:r>
      <w:r>
        <w:rPr>
          <w:rFonts w:cs="Times-Roman" w:ascii="Times-Roman" w:hAnsi="Times-Roman"/>
        </w:rPr>
        <w:t>. w terminie 7 dni od dnia otrzymania poprawnie wystawionej faktury.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Cs/>
        </w:rPr>
        <w:t>2.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pokrywa wszystkie koszty transakcji wynikaj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 z umowy oraz inne koszty skarbowe obci</w:t>
      </w:r>
      <w:r>
        <w:rPr>
          <w:rFonts w:cs="TTE18D3A30t00" w:ascii="TTE18D3A30t00" w:hAnsi="TTE18D3A30t00"/>
        </w:rPr>
        <w:t>ąż</w:t>
      </w:r>
      <w:r>
        <w:rPr>
          <w:rFonts w:cs="Times-Roman" w:ascii="Times-Roman" w:hAnsi="Times-Roman"/>
        </w:rPr>
        <w:t>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 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Cs/>
        </w:rPr>
        <w:t>3.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Wydanie przedmiotu sprzeda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y nast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pi niezwłocznie po uiszczeniu nale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nej kwoty, o której mowa w § 2 pkt.1.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/>
          <w:bCs/>
        </w:rPr>
        <w:t xml:space="preserve">§ 3. </w:t>
      </w:r>
      <w:r>
        <w:rPr>
          <w:rFonts w:cs="Times-Bold" w:ascii="Times-Bold" w:hAnsi="Times-Bold"/>
          <w:bCs/>
        </w:rPr>
        <w:t>1.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W sprawach nieuregulowanych niniejsz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umow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maj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zastosowanie przepisy Kodeksu cywilnego.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Cs/>
        </w:rPr>
        <w:t>2.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Wszelkie zmiany umowy wymagaj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formy pisemnej pod rygorem niewa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no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>ci.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/>
          <w:bCs/>
        </w:rPr>
        <w:t xml:space="preserve">§ 4. </w:t>
      </w:r>
      <w:r>
        <w:rPr>
          <w:rFonts w:cs="Times-Roman" w:ascii="Times-Roman" w:hAnsi="Times-Roman"/>
        </w:rPr>
        <w:t>Wszelkie spory mog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 wynikn</w:t>
      </w:r>
      <w:r>
        <w:rPr>
          <w:rFonts w:cs="TTE18D3A30t00" w:ascii="TTE18D3A30t00" w:hAnsi="TTE18D3A30t00"/>
        </w:rPr>
        <w:t xml:space="preserve">ąć </w:t>
      </w:r>
      <w:r>
        <w:rPr>
          <w:rFonts w:cs="Times-Roman" w:ascii="Times-Roman" w:hAnsi="Times-Roman"/>
        </w:rPr>
        <w:t>z tytułu niniejszej umowy strony poddaj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pod rozstrzygni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cie s</w:t>
      </w:r>
      <w:r>
        <w:rPr>
          <w:rFonts w:cs="TTE18D3A30t00" w:ascii="TTE18D3A30t00" w:hAnsi="TTE18D3A30t00"/>
        </w:rPr>
        <w:t>ąd</w:t>
      </w:r>
      <w:r>
        <w:rPr>
          <w:rFonts w:cs="Times-Roman" w:ascii="Times-Roman" w:hAnsi="Times-Roman"/>
        </w:rPr>
        <w:t>u wła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>ciwego dla siedziby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/>
          <w:bCs/>
        </w:rPr>
        <w:t xml:space="preserve">§, 5. </w:t>
      </w:r>
      <w:r>
        <w:rPr>
          <w:rFonts w:cs="Times-Roman" w:ascii="Times-Roman" w:hAnsi="Times-Roman"/>
        </w:rPr>
        <w:t>Umowa została sporz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dzona w dwóch jednobrzmi</w:t>
      </w:r>
      <w:r>
        <w:rPr>
          <w:rFonts w:cs="TTE18D3A30t00" w:ascii="TTE18D3A30t00" w:hAnsi="TTE18D3A30t00"/>
        </w:rPr>
        <w:t>ąc</w:t>
      </w:r>
      <w:r>
        <w:rPr>
          <w:rFonts w:cs="Times-Roman" w:ascii="Times-Roman" w:hAnsi="Times-Roman"/>
        </w:rPr>
        <w:t>ych egzemplarzach, po jednym egzemplarzu dla ka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dej ze stron.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Bold" w:ascii="Times-Bold" w:hAnsi="Times-Bold"/>
          <w:b/>
          <w:bCs/>
        </w:rPr>
        <w:t>SPRZEDAJ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</w:t>
        <w:tab/>
        <w:tab/>
        <w:tab/>
        <w:tab/>
        <w:tab/>
        <w:tab/>
        <w:t>KUPUJ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</w:t>
      </w:r>
    </w:p>
    <w:sectPr>
      <w:type w:val="nextPage"/>
      <w:pgSz w:w="11906" w:h="16838"/>
      <w:pgMar w:left="1417" w:right="1417" w:header="0" w:top="709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-BoldItalic">
    <w:charset w:val="ee"/>
    <w:family w:val="roman"/>
    <w:pitch w:val="variable"/>
  </w:font>
  <w:font w:name="Times-Bold">
    <w:charset w:val="ee"/>
    <w:family w:val="roman"/>
    <w:pitch w:val="variable"/>
  </w:font>
  <w:font w:name="TTE1903668t00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TE18D3A30t00">
    <w:charset w:val="ee"/>
    <w:family w:val="roman"/>
    <w:pitch w:val="variable"/>
  </w:font>
  <w:font w:name="Times-Italic">
    <w:charset w:val="ee"/>
    <w:family w:val="roman"/>
    <w:pitch w:val="variable"/>
  </w:font>
  <w:font w:name="TTE184E8F8t00">
    <w:charset w:val="ee"/>
    <w:family w:val="roman"/>
    <w:pitch w:val="variable"/>
  </w:font>
  <w:font w:name="TTE1BCDF18t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604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LibreOffice/6.0.2.1$Windows_X86_64 LibreOffice_project/f7f06a8f319e4b62f9bc5095aa112a65d2f3ac89</Application>
  <Pages>1</Pages>
  <Words>330</Words>
  <Characters>2222</Characters>
  <CharactersWithSpaces>2527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2017-08-29T12:06:00Z</dcterms:created>
  <dc:creator>Maciej Snitkowski</dc:creator>
  <dc:description/>
  <dc:language>pl-PL</dc:language>
  <cp:lastModifiedBy/>
  <dcterms:modified xsi:type="dcterms:W3CDTF">2020-10-14T09:14:17Z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